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BC" w:rsidRPr="00C758BC" w:rsidRDefault="00C758BC" w:rsidP="00C758BC">
      <w:pPr>
        <w:jc w:val="center"/>
        <w:rPr>
          <w:sz w:val="28"/>
          <w:szCs w:val="28"/>
        </w:rPr>
      </w:pPr>
      <w:r w:rsidRPr="00C758BC">
        <w:rPr>
          <w:sz w:val="28"/>
          <w:szCs w:val="28"/>
        </w:rPr>
        <w:t>Grass Hay for Horses</w:t>
      </w:r>
    </w:p>
    <w:p w:rsidR="00C758BC" w:rsidRDefault="00C758BC" w:rsidP="00C758BC">
      <w:r>
        <w:t>Kentucky bluegrass, orchard</w:t>
      </w:r>
      <w:r>
        <w:t xml:space="preserve"> </w:t>
      </w:r>
      <w:bookmarkStart w:id="0" w:name="_GoBack"/>
      <w:bookmarkEnd w:id="0"/>
      <w:r>
        <w:t>grass and timothy are all examples of common grasses used for hay.</w:t>
      </w:r>
    </w:p>
    <w:p w:rsidR="00C758BC" w:rsidRDefault="00C758BC" w:rsidP="00C758BC">
      <w:r>
        <w:t>•</w:t>
      </w:r>
      <w:r>
        <w:tab/>
        <w:t>Benefits: Grass hay is lower in protein and energy than legume hay — but it’s also higher in fiber, which can make it a good choice for many horses. Since it’s less nutrient-dense than legume hay, horses have to eat more grass hay to fill their bellies, which makes grass hay a good tool for keeping a stall-bound horse from getting bored.</w:t>
      </w:r>
    </w:p>
    <w:p w:rsidR="00C758BC" w:rsidRDefault="00C758BC" w:rsidP="00C758BC">
      <w:r>
        <w:t>•</w:t>
      </w:r>
      <w:r>
        <w:tab/>
        <w:t>Downsides: Grass hay alone may not be enough to sustain a hard-keeping horse, a growing horse or a pregnant or lactating mare. Additionally, horses in heavy work will need more energy and nutrients than can be found in grass hay alone.</w:t>
      </w:r>
    </w:p>
    <w:p w:rsidR="00C758BC" w:rsidRDefault="00C758BC" w:rsidP="00C758BC">
      <w:r>
        <w:t>•</w:t>
      </w:r>
      <w:r>
        <w:tab/>
        <w:t>Best for: Easy keepers, horses in light work (or retired horses)</w:t>
      </w:r>
      <w:proofErr w:type="gramStart"/>
      <w:r>
        <w:t>,  and</w:t>
      </w:r>
      <w:proofErr w:type="gramEnd"/>
      <w:r>
        <w:t xml:space="preserve"> as a tool to help buffer stomach acid and add roughage without adding too many calories or excess protein. Providing nutrient-light, bulky grass hay can closely mimic the horse’s natural pattern of grazing slowly and processing fibrous feed equally slowly and steadily through the digestive system.</w:t>
      </w:r>
    </w:p>
    <w:p w:rsidR="00C758BC" w:rsidRDefault="00C758BC" w:rsidP="00C758BC"/>
    <w:p w:rsidR="00C758BC" w:rsidRDefault="00C758BC" w:rsidP="00C758BC">
      <w:r>
        <w:t xml:space="preserve">Kentucky </w:t>
      </w:r>
      <w:proofErr w:type="gramStart"/>
      <w:r>
        <w:t>Bluegrass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Orchard Grass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-329225</wp:posOffset>
            </wp:positionH>
            <wp:positionV relativeFrom="paragraph">
              <wp:posOffset>472721</wp:posOffset>
            </wp:positionV>
            <wp:extent cx="3296093" cy="3296093"/>
            <wp:effectExtent l="0" t="0" r="0" b="0"/>
            <wp:wrapNone/>
            <wp:docPr id="1" name="Picture 1" descr="Image result for kentucky bluegrass 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tucky bluegrass h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93" cy="32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8BC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3179135</wp:posOffset>
            </wp:positionH>
            <wp:positionV relativeFrom="paragraph">
              <wp:posOffset>440942</wp:posOffset>
            </wp:positionV>
            <wp:extent cx="3296093" cy="3296093"/>
            <wp:effectExtent l="0" t="0" r="0" b="0"/>
            <wp:wrapNone/>
            <wp:docPr id="2" name="Picture 2" descr="Image result for orchard grass h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rchard grass h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93" cy="329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5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C"/>
    <w:rsid w:val="00703201"/>
    <w:rsid w:val="00A37812"/>
    <w:rsid w:val="00C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0B861-E4CB-46AE-A698-C67DE08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Cocuzza</dc:creator>
  <cp:keywords/>
  <dc:description/>
  <cp:lastModifiedBy>Madison Cocuzza</cp:lastModifiedBy>
  <cp:revision>1</cp:revision>
  <dcterms:created xsi:type="dcterms:W3CDTF">2019-09-06T15:24:00Z</dcterms:created>
  <dcterms:modified xsi:type="dcterms:W3CDTF">2019-09-06T15:28:00Z</dcterms:modified>
</cp:coreProperties>
</file>